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ЧЕРНІГІВСЬКОЇ ОБЛАСТІ 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:rsidR="006D3A10" w:rsidRPr="002D5E1F" w:rsidRDefault="006D3A10" w:rsidP="006D3A10">
      <w:pPr>
        <w:jc w:val="center"/>
        <w:rPr>
          <w:sz w:val="23"/>
          <w:szCs w:val="23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ПРОЄ</w:t>
      </w:r>
      <w:r w:rsidRPr="002D5E1F">
        <w:rPr>
          <w:sz w:val="27"/>
          <w:szCs w:val="27"/>
          <w:lang w:val="uk-UA"/>
        </w:rPr>
        <w:t>КТ  РІШЕННЯ</w:t>
      </w:r>
    </w:p>
    <w:p w:rsidR="006D3A10" w:rsidRPr="00086F4B" w:rsidRDefault="006D3A10" w:rsidP="006D3A10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6D3A10" w:rsidTr="00B03C3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CF2250" w:rsidRDefault="006D3A10" w:rsidP="00B03C3F">
            <w:pPr>
              <w:pStyle w:val="a4"/>
              <w:snapToGrid w:val="0"/>
            </w:pPr>
            <w:r w:rsidRPr="00097382">
              <w:t xml:space="preserve">                          </w:t>
            </w:r>
            <w:r w:rsidRPr="00CF2250">
              <w:t>20</w:t>
            </w:r>
            <w:r>
              <w:t>24</w:t>
            </w:r>
            <w:r w:rsidRPr="00CF2250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046847" w:rsidRDefault="006D3A10" w:rsidP="00B03C3F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звіту про виконання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фінансового плану комунального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«Послуга»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за </w:t>
      </w:r>
      <w:r w:rsidR="00916C05">
        <w:rPr>
          <w:sz w:val="28"/>
          <w:szCs w:val="28"/>
          <w:lang w:val="uk-UA"/>
        </w:rPr>
        <w:t>9 місяців</w:t>
      </w:r>
      <w:r w:rsidR="005B0A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</w:p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 вересня 2020 року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</w:t>
      </w:r>
      <w:r>
        <w:rPr>
          <w:sz w:val="28"/>
          <w:szCs w:val="28"/>
          <w:lang w:val="uk-UA"/>
        </w:rPr>
        <w:t xml:space="preserve"> розглянувши службову записку директора комунального підприємства «Послуга» СТРАХОВА С.В., з</w:t>
      </w:r>
      <w:r w:rsidRPr="00D567DC">
        <w:rPr>
          <w:sz w:val="28"/>
          <w:szCs w:val="28"/>
          <w:lang w:val="uk-UA"/>
        </w:rPr>
        <w:t xml:space="preserve"> метою здійснення контролю за фіна</w:t>
      </w:r>
      <w:r>
        <w:rPr>
          <w:sz w:val="28"/>
          <w:szCs w:val="28"/>
          <w:lang w:val="uk-UA"/>
        </w:rPr>
        <w:t xml:space="preserve">нсово-господарською діяльністю, </w:t>
      </w:r>
      <w:r w:rsidRPr="00D567DC">
        <w:rPr>
          <w:sz w:val="28"/>
          <w:szCs w:val="28"/>
          <w:lang w:val="uk-UA"/>
        </w:rPr>
        <w:t>підвищення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 xml:space="preserve">а,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6D3A10" w:rsidRPr="00B50639" w:rsidRDefault="006D3A10" w:rsidP="006D3A10">
      <w:pPr>
        <w:ind w:firstLine="36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6D3A10" w:rsidRPr="006D0218" w:rsidRDefault="006D3A10" w:rsidP="006D3A10">
      <w:pPr>
        <w:pStyle w:val="a3"/>
        <w:ind w:left="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widowControl w:val="0"/>
        <w:jc w:val="both"/>
        <w:rPr>
          <w:sz w:val="28"/>
          <w:szCs w:val="28"/>
          <w:lang w:val="uk-UA"/>
        </w:rPr>
      </w:pPr>
      <w:r w:rsidRPr="006D021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D021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звіт про виконання </w:t>
      </w:r>
      <w:r w:rsidRPr="006D0218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6D0218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лану комунального підприємства «Послуга» Прилуцької міської ради за </w:t>
      </w:r>
      <w:r w:rsidR="00916C05">
        <w:rPr>
          <w:sz w:val="28"/>
          <w:szCs w:val="28"/>
          <w:lang w:val="uk-UA"/>
        </w:rPr>
        <w:t>9 місяців</w:t>
      </w:r>
      <w:r>
        <w:rPr>
          <w:sz w:val="28"/>
          <w:szCs w:val="28"/>
          <w:lang w:val="uk-UA"/>
        </w:rPr>
        <w:t xml:space="preserve"> 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(додається).</w:t>
      </w: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rPr>
          <w:sz w:val="27"/>
          <w:szCs w:val="27"/>
          <w:lang w:val="uk-UA"/>
        </w:rPr>
      </w:pPr>
      <w:bookmarkStart w:id="0" w:name="_GoBack"/>
      <w:bookmarkEnd w:id="0"/>
    </w:p>
    <w:p w:rsidR="006D3A10" w:rsidRDefault="006D3A10" w:rsidP="006D3A10">
      <w:pPr>
        <w:rPr>
          <w:sz w:val="27"/>
          <w:szCs w:val="27"/>
          <w:lang w:val="uk-UA"/>
        </w:rPr>
      </w:pPr>
    </w:p>
    <w:p w:rsidR="006D3A10" w:rsidRPr="002D5E1F" w:rsidRDefault="006D3A10" w:rsidP="006D3A10">
      <w:pPr>
        <w:rPr>
          <w:sz w:val="27"/>
          <w:szCs w:val="27"/>
          <w:lang w:val="uk-UA"/>
        </w:rPr>
      </w:pPr>
    </w:p>
    <w:p w:rsidR="006D3A10" w:rsidRPr="006A7574" w:rsidRDefault="006D3A10" w:rsidP="006D3A10">
      <w:pPr>
        <w:rPr>
          <w:sz w:val="28"/>
          <w:szCs w:val="28"/>
        </w:rPr>
      </w:pPr>
      <w:proofErr w:type="spellStart"/>
      <w:r w:rsidRPr="006A7574">
        <w:rPr>
          <w:sz w:val="28"/>
          <w:szCs w:val="28"/>
        </w:rPr>
        <w:t>Міський</w:t>
      </w:r>
      <w:proofErr w:type="spellEnd"/>
      <w:r w:rsidRPr="006A7574">
        <w:rPr>
          <w:sz w:val="28"/>
          <w:szCs w:val="28"/>
        </w:rPr>
        <w:t xml:space="preserve"> голова</w:t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proofErr w:type="spellStart"/>
      <w:r w:rsidRPr="006A7574">
        <w:rPr>
          <w:sz w:val="28"/>
          <w:szCs w:val="28"/>
        </w:rPr>
        <w:t>О.М.Попенко</w:t>
      </w:r>
      <w:proofErr w:type="spellEnd"/>
    </w:p>
    <w:p w:rsidR="006D3A10" w:rsidRPr="009920B2" w:rsidRDefault="006D3A10" w:rsidP="006D3A10">
      <w:pPr>
        <w:pStyle w:val="a3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B83044" w:rsidRDefault="00B83044"/>
    <w:sectPr w:rsidR="00B83044" w:rsidSect="00B8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A10"/>
    <w:rsid w:val="00097382"/>
    <w:rsid w:val="005B0A97"/>
    <w:rsid w:val="006D3A10"/>
    <w:rsid w:val="00916C05"/>
    <w:rsid w:val="00B83044"/>
    <w:rsid w:val="00E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EA4"/>
  <w15:docId w15:val="{BD780D89-4692-41B0-B1ED-5AD4675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10"/>
    <w:pPr>
      <w:ind w:left="720"/>
      <w:contextualSpacing/>
    </w:pPr>
  </w:style>
  <w:style w:type="paragraph" w:customStyle="1" w:styleId="a4">
    <w:name w:val="Содержимое таблицы"/>
    <w:basedOn w:val="a"/>
    <w:rsid w:val="006D3A10"/>
    <w:pPr>
      <w:suppressLineNumbers/>
      <w:suppressAutoHyphens/>
    </w:pPr>
    <w:rPr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2024-02-26T11:13:00Z</dcterms:created>
  <dcterms:modified xsi:type="dcterms:W3CDTF">2024-12-16T10:11:00Z</dcterms:modified>
</cp:coreProperties>
</file>